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C" w:rsidRDefault="005955FC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Вологда, МДОУ СОШ № 5, 3а класс</w:t>
      </w:r>
    </w:p>
    <w:p w:rsidR="00D56482" w:rsidRDefault="00D56482" w:rsidP="00595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4C1" w:rsidRDefault="005955FC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сочинений </w:t>
      </w:r>
    </w:p>
    <w:p w:rsidR="005955FC" w:rsidRDefault="005955FC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жизнь – его Победа»</w:t>
      </w:r>
    </w:p>
    <w:p w:rsidR="009E1D32" w:rsidRDefault="009E1D32" w:rsidP="00595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D32" w:rsidRDefault="00AF0C1B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прадед Зайцев Николай Александрович родился в 1918 году. В сентябре 1939 года был призван в ряды Советской Армии.</w:t>
      </w:r>
    </w:p>
    <w:p w:rsidR="00AF0C1B" w:rsidRDefault="00AF0C1B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1940 году принимал участие в войне с Финляндией. Начало Великой Отечественной войны прадедушка встретил на севере. На войне он был шофёром, возил снаряды</w:t>
      </w:r>
      <w:r w:rsidR="00CD091D">
        <w:rPr>
          <w:rFonts w:ascii="Times New Roman" w:hAnsi="Times New Roman" w:cs="Times New Roman"/>
          <w:sz w:val="28"/>
          <w:szCs w:val="28"/>
        </w:rPr>
        <w:t>, пушки, доставлял обеды солдатам на передовую.</w:t>
      </w:r>
    </w:p>
    <w:p w:rsidR="00CD091D" w:rsidRDefault="00CD091D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Немцы вели стрельбу по дороге. Однажды немецкий снаряд взорвался около машины и прадедушка </w:t>
      </w:r>
      <w:r w:rsidR="00086D46">
        <w:rPr>
          <w:rFonts w:ascii="Times New Roman" w:hAnsi="Times New Roman" w:cs="Times New Roman"/>
          <w:sz w:val="28"/>
          <w:szCs w:val="28"/>
        </w:rPr>
        <w:t>ослеп. Целый месяц он лежал в госпитале – пока не восстановилось зрение. А еще прадедушкина рота попала к немцам в окружение</w:t>
      </w:r>
      <w:r w:rsidR="00B63306">
        <w:rPr>
          <w:rFonts w:ascii="Times New Roman" w:hAnsi="Times New Roman" w:cs="Times New Roman"/>
          <w:sz w:val="28"/>
          <w:szCs w:val="28"/>
        </w:rPr>
        <w:t>,</w:t>
      </w:r>
      <w:r w:rsidR="00086D46">
        <w:rPr>
          <w:rFonts w:ascii="Times New Roman" w:hAnsi="Times New Roman" w:cs="Times New Roman"/>
          <w:sz w:val="28"/>
          <w:szCs w:val="28"/>
        </w:rPr>
        <w:t xml:space="preserve"> и ему пришлось бросить машину </w:t>
      </w:r>
      <w:r w:rsidR="00B63306">
        <w:rPr>
          <w:rFonts w:ascii="Times New Roman" w:hAnsi="Times New Roman" w:cs="Times New Roman"/>
          <w:sz w:val="28"/>
          <w:szCs w:val="28"/>
        </w:rPr>
        <w:t>в лесу.</w:t>
      </w:r>
    </w:p>
    <w:p w:rsidR="00B63306" w:rsidRDefault="00B63306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Фашисты засылали в расположение</w:t>
      </w:r>
      <w:r w:rsidR="00D56482">
        <w:rPr>
          <w:rFonts w:ascii="Times New Roman" w:hAnsi="Times New Roman" w:cs="Times New Roman"/>
          <w:sz w:val="28"/>
          <w:szCs w:val="28"/>
        </w:rPr>
        <w:t xml:space="preserve"> наших войск разведчиков и корректировщиков, которые сообщали своим войскам, куда надо стрелять. И наши солдаты боролись с ними.</w:t>
      </w:r>
    </w:p>
    <w:p w:rsidR="00D56482" w:rsidRDefault="00D56482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Победы прадедушка встретил в Мурманске вместе с союзниками – англичанами и американцами.</w:t>
      </w:r>
    </w:p>
    <w:p w:rsidR="00D56482" w:rsidRDefault="00D56482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Прадедушка награжден Орденом Великой Отечественной войны и медалью «За отвагу». Домой прадед вернулся только летом 1946 года.</w:t>
      </w:r>
    </w:p>
    <w:p w:rsidR="00D56482" w:rsidRPr="005955FC" w:rsidRDefault="00D56482" w:rsidP="0059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прошлом 2013 году в День Победы прадедушки не стало.</w:t>
      </w:r>
    </w:p>
    <w:sectPr w:rsidR="00D56482" w:rsidRPr="005955FC" w:rsidSect="00B9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FC"/>
    <w:rsid w:val="00086D46"/>
    <w:rsid w:val="005955FC"/>
    <w:rsid w:val="009E1D32"/>
    <w:rsid w:val="00AF0C1B"/>
    <w:rsid w:val="00B63306"/>
    <w:rsid w:val="00B934C1"/>
    <w:rsid w:val="00CD091D"/>
    <w:rsid w:val="00D5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2014-04-30T14:06:00Z</dcterms:created>
  <dcterms:modified xsi:type="dcterms:W3CDTF">2014-04-30T14:30:00Z</dcterms:modified>
</cp:coreProperties>
</file>